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39A7A"/>
    <w:multiLevelType w:val="singleLevel"/>
    <w:tmpl w:val="DE339A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